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A2" w:rsidRPr="00C16EA2" w:rsidRDefault="00C16EA2" w:rsidP="00C16EA2">
      <w:pPr>
        <w:spacing w:before="100" w:beforeAutospacing="1" w:after="100" w:afterAutospacing="1" w:line="240" w:lineRule="auto"/>
        <w:rPr>
          <w:rFonts w:ascii="Times New Roman" w:eastAsia="Times New Roman" w:hAnsi="Times New Roman" w:cs="Times New Roman"/>
          <w:sz w:val="24"/>
          <w:szCs w:val="24"/>
        </w:rPr>
      </w:pPr>
      <w:r w:rsidRPr="00C16EA2">
        <w:rPr>
          <w:rFonts w:ascii="Times New Roman" w:eastAsia="Times New Roman" w:hAnsi="Times New Roman" w:cs="Times New Roman"/>
          <w:sz w:val="24"/>
          <w:szCs w:val="24"/>
        </w:rPr>
        <w:t>We have updated the bib numbe</w:t>
      </w:r>
      <w:bookmarkStart w:id="0" w:name="_GoBack"/>
      <w:bookmarkEnd w:id="0"/>
      <w:r w:rsidRPr="00C16EA2">
        <w:rPr>
          <w:rFonts w:ascii="Times New Roman" w:eastAsia="Times New Roman" w:hAnsi="Times New Roman" w:cs="Times New Roman"/>
          <w:sz w:val="24"/>
          <w:szCs w:val="24"/>
        </w:rPr>
        <w:t>r assignment tools available for race directors using our on-line tools. You can now sign bib numbers by the ordering of last name, first name or registration date. Assignment alphabetically is preferred by many Race Directors in the preparation of race packages for pickup. RD's prefer the bib number to be in the same order as the alpha list which makes it easier for package pickup.</w:t>
      </w:r>
    </w:p>
    <w:p w:rsidR="00C16EA2" w:rsidRPr="00C16EA2" w:rsidRDefault="00C16EA2" w:rsidP="00C16EA2">
      <w:pPr>
        <w:spacing w:before="100" w:beforeAutospacing="1" w:after="100" w:afterAutospacing="1" w:line="240" w:lineRule="auto"/>
        <w:rPr>
          <w:rFonts w:ascii="Times New Roman" w:eastAsia="Times New Roman" w:hAnsi="Times New Roman" w:cs="Times New Roman"/>
          <w:sz w:val="24"/>
          <w:szCs w:val="24"/>
        </w:rPr>
      </w:pPr>
      <w:r w:rsidRPr="00C16EA2">
        <w:rPr>
          <w:rFonts w:ascii="Times New Roman" w:eastAsia="Times New Roman" w:hAnsi="Times New Roman" w:cs="Times New Roman"/>
          <w:sz w:val="24"/>
          <w:szCs w:val="24"/>
        </w:rPr>
        <w:t>We have also corrected the error where the bib number's were always overwritten even though we stated they wouldn't be. We've now also made this a user configuration option via a check-box.</w:t>
      </w:r>
    </w:p>
    <w:p w:rsidR="00C16EA2" w:rsidRPr="00C16EA2" w:rsidRDefault="00C16EA2" w:rsidP="00C16EA2">
      <w:pPr>
        <w:spacing w:before="100" w:beforeAutospacing="1" w:after="100" w:afterAutospacing="1" w:line="240" w:lineRule="auto"/>
        <w:rPr>
          <w:rFonts w:ascii="Times New Roman" w:eastAsia="Times New Roman" w:hAnsi="Times New Roman" w:cs="Times New Roman"/>
          <w:sz w:val="24"/>
          <w:szCs w:val="24"/>
        </w:rPr>
      </w:pPr>
      <w:r w:rsidRPr="00C16EA2">
        <w:rPr>
          <w:rFonts w:ascii="Times New Roman" w:eastAsia="Times New Roman" w:hAnsi="Times New Roman" w:cs="Times New Roman"/>
          <w:b/>
          <w:bCs/>
          <w:sz w:val="24"/>
          <w:szCs w:val="24"/>
        </w:rPr>
        <w:t>Procedure:</w:t>
      </w:r>
    </w:p>
    <w:p w:rsidR="00C16EA2" w:rsidRPr="00C16EA2" w:rsidRDefault="00C16EA2" w:rsidP="00C16EA2">
      <w:pPr>
        <w:spacing w:before="100" w:beforeAutospacing="1" w:after="100" w:afterAutospacing="1" w:line="240" w:lineRule="auto"/>
        <w:rPr>
          <w:rFonts w:ascii="Times New Roman" w:eastAsia="Times New Roman" w:hAnsi="Times New Roman" w:cs="Times New Roman"/>
          <w:sz w:val="24"/>
          <w:szCs w:val="24"/>
        </w:rPr>
      </w:pPr>
      <w:r w:rsidRPr="00C16EA2">
        <w:rPr>
          <w:rFonts w:ascii="Times New Roman" w:eastAsia="Times New Roman" w:hAnsi="Times New Roman" w:cs="Times New Roman"/>
          <w:sz w:val="24"/>
          <w:szCs w:val="24"/>
        </w:rPr>
        <w:t>1. Log in as RD and go to your</w:t>
      </w:r>
      <w:r w:rsidRPr="00C16EA2">
        <w:rPr>
          <w:rFonts w:ascii="Times New Roman" w:eastAsia="Times New Roman" w:hAnsi="Times New Roman" w:cs="Times New Roman"/>
          <w:b/>
          <w:bCs/>
          <w:sz w:val="24"/>
          <w:szCs w:val="24"/>
        </w:rPr>
        <w:t xml:space="preserve"> 'Import/Export'</w:t>
      </w:r>
      <w:r w:rsidRPr="00C16EA2">
        <w:rPr>
          <w:rFonts w:ascii="Times New Roman" w:eastAsia="Times New Roman" w:hAnsi="Times New Roman" w:cs="Times New Roman"/>
          <w:sz w:val="24"/>
          <w:szCs w:val="24"/>
        </w:rPr>
        <w:t xml:space="preserve"> link. Here you will see the</w:t>
      </w:r>
      <w:r w:rsidRPr="00C16EA2">
        <w:rPr>
          <w:rFonts w:ascii="Times New Roman" w:eastAsia="Times New Roman" w:hAnsi="Times New Roman" w:cs="Times New Roman"/>
          <w:b/>
          <w:bCs/>
          <w:sz w:val="24"/>
          <w:szCs w:val="24"/>
        </w:rPr>
        <w:t xml:space="preserve"> 'Race Numbers'</w:t>
      </w:r>
      <w:r w:rsidRPr="00C16EA2">
        <w:rPr>
          <w:rFonts w:ascii="Times New Roman" w:eastAsia="Times New Roman" w:hAnsi="Times New Roman" w:cs="Times New Roman"/>
          <w:sz w:val="24"/>
          <w:szCs w:val="24"/>
        </w:rPr>
        <w:t xml:space="preserve"> link for bib # assignment tools. Determine how you want to assign the bib numbers and the starting sequence.</w:t>
      </w:r>
    </w:p>
    <w:p w:rsidR="00C16EA2" w:rsidRPr="00C16EA2" w:rsidRDefault="00C16EA2" w:rsidP="00C16EA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635" cy="1715135"/>
            <wp:effectExtent l="0" t="0" r="0" b="0"/>
            <wp:docPr id="5" name="Picture 5" descr="http://clinics.runningroom.com/images/RD_AssignRace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nics.runningroom.com/images/RD_AssignRaceNu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635" cy="1715135"/>
                    </a:xfrm>
                    <a:prstGeom prst="rect">
                      <a:avLst/>
                    </a:prstGeom>
                    <a:noFill/>
                    <a:ln>
                      <a:noFill/>
                    </a:ln>
                  </pic:spPr>
                </pic:pic>
              </a:graphicData>
            </a:graphic>
          </wp:inline>
        </w:drawing>
      </w:r>
    </w:p>
    <w:p w:rsidR="00C16EA2" w:rsidRPr="00C16EA2" w:rsidRDefault="00C16EA2" w:rsidP="00C16EA2">
      <w:pPr>
        <w:spacing w:before="100" w:beforeAutospacing="1" w:after="100" w:afterAutospacing="1" w:line="240" w:lineRule="auto"/>
        <w:rPr>
          <w:rFonts w:ascii="Times New Roman" w:eastAsia="Times New Roman" w:hAnsi="Times New Roman" w:cs="Times New Roman"/>
          <w:sz w:val="24"/>
          <w:szCs w:val="24"/>
        </w:rPr>
      </w:pPr>
      <w:r w:rsidRPr="00C16EA2">
        <w:rPr>
          <w:rFonts w:ascii="Times New Roman" w:eastAsia="Times New Roman" w:hAnsi="Times New Roman" w:cs="Times New Roman"/>
          <w:sz w:val="24"/>
          <w:szCs w:val="24"/>
        </w:rPr>
        <w:t>2. You can view each participants bib # assignment in a few ways. Firstly the participant applicants profile will display the assigned bib number as seen below - Bib Number 45.</w:t>
      </w:r>
    </w:p>
    <w:p w:rsidR="00C16EA2" w:rsidRPr="00C16EA2" w:rsidRDefault="00C16EA2" w:rsidP="00C16EA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635" cy="1487805"/>
            <wp:effectExtent l="0" t="0" r="0" b="0"/>
            <wp:docPr id="4" name="Picture 4" descr="http://clinics.runningroom.com/images/RD_BibNumIn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nics.runningroom.com/images/RD_BibNumInProf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35" cy="1487805"/>
                    </a:xfrm>
                    <a:prstGeom prst="rect">
                      <a:avLst/>
                    </a:prstGeom>
                    <a:noFill/>
                    <a:ln>
                      <a:noFill/>
                    </a:ln>
                  </pic:spPr>
                </pic:pic>
              </a:graphicData>
            </a:graphic>
          </wp:inline>
        </w:drawing>
      </w:r>
    </w:p>
    <w:p w:rsidR="00C16EA2" w:rsidRPr="00C16EA2" w:rsidRDefault="00C16EA2" w:rsidP="00C16EA2">
      <w:pPr>
        <w:spacing w:before="100" w:beforeAutospacing="1" w:after="100" w:afterAutospacing="1" w:line="240" w:lineRule="auto"/>
        <w:rPr>
          <w:rFonts w:ascii="Times New Roman" w:eastAsia="Times New Roman" w:hAnsi="Times New Roman" w:cs="Times New Roman"/>
          <w:sz w:val="24"/>
          <w:szCs w:val="24"/>
        </w:rPr>
      </w:pPr>
      <w:r w:rsidRPr="00C16EA2">
        <w:rPr>
          <w:rFonts w:ascii="Times New Roman" w:eastAsia="Times New Roman" w:hAnsi="Times New Roman" w:cs="Times New Roman"/>
          <w:sz w:val="24"/>
          <w:szCs w:val="24"/>
        </w:rPr>
        <w:t>3</w:t>
      </w:r>
      <w:r w:rsidRPr="00C16EA2">
        <w:rPr>
          <w:rFonts w:ascii="Times New Roman" w:eastAsia="Times New Roman" w:hAnsi="Times New Roman" w:cs="Times New Roman"/>
          <w:b/>
          <w:bCs/>
          <w:sz w:val="24"/>
          <w:szCs w:val="24"/>
        </w:rPr>
        <w:t>.</w:t>
      </w:r>
      <w:r w:rsidRPr="00C16EA2">
        <w:rPr>
          <w:rFonts w:ascii="Times New Roman" w:eastAsia="Times New Roman" w:hAnsi="Times New Roman" w:cs="Times New Roman"/>
          <w:sz w:val="24"/>
          <w:szCs w:val="24"/>
        </w:rPr>
        <w:t xml:space="preserve"> In addition you can do a </w:t>
      </w:r>
      <w:r w:rsidRPr="00C16EA2">
        <w:rPr>
          <w:rFonts w:ascii="Times New Roman" w:eastAsia="Times New Roman" w:hAnsi="Times New Roman" w:cs="Times New Roman"/>
          <w:b/>
          <w:bCs/>
          <w:sz w:val="24"/>
          <w:szCs w:val="24"/>
        </w:rPr>
        <w:t>'Bib Number Export'</w:t>
      </w:r>
      <w:r w:rsidRPr="00C16EA2">
        <w:rPr>
          <w:rFonts w:ascii="Times New Roman" w:eastAsia="Times New Roman" w:hAnsi="Times New Roman" w:cs="Times New Roman"/>
          <w:sz w:val="24"/>
          <w:szCs w:val="24"/>
        </w:rPr>
        <w:t xml:space="preserve"> from the same page where you assign the numbers. This will allow you to print off a quick list of all participants and the assigned bib numbers.</w:t>
      </w:r>
    </w:p>
    <w:p w:rsidR="00C16EA2" w:rsidRPr="00C16EA2" w:rsidRDefault="00C16EA2" w:rsidP="00C16EA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635" cy="2249170"/>
            <wp:effectExtent l="0" t="0" r="0" b="0"/>
            <wp:docPr id="3" name="Picture 3" descr="http://clinics.runningroom.com/images/Rd_BibNumEx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nics.runningroom.com/images/Rd_BibNumExpo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635" cy="2249170"/>
                    </a:xfrm>
                    <a:prstGeom prst="rect">
                      <a:avLst/>
                    </a:prstGeom>
                    <a:noFill/>
                    <a:ln>
                      <a:noFill/>
                    </a:ln>
                  </pic:spPr>
                </pic:pic>
              </a:graphicData>
            </a:graphic>
          </wp:inline>
        </w:drawing>
      </w:r>
    </w:p>
    <w:p w:rsidR="00C16EA2" w:rsidRPr="00C16EA2" w:rsidRDefault="00C16EA2" w:rsidP="00C16EA2">
      <w:pPr>
        <w:spacing w:before="100" w:beforeAutospacing="1" w:after="100" w:afterAutospacing="1" w:line="240" w:lineRule="auto"/>
        <w:rPr>
          <w:rFonts w:ascii="Times New Roman" w:eastAsia="Times New Roman" w:hAnsi="Times New Roman" w:cs="Times New Roman"/>
          <w:sz w:val="24"/>
          <w:szCs w:val="24"/>
        </w:rPr>
      </w:pPr>
      <w:r w:rsidRPr="00C16EA2">
        <w:rPr>
          <w:rFonts w:ascii="Times New Roman" w:eastAsia="Times New Roman" w:hAnsi="Times New Roman" w:cs="Times New Roman"/>
          <w:sz w:val="24"/>
          <w:szCs w:val="24"/>
        </w:rPr>
        <w:t xml:space="preserve">4. Participants can see their assigned bib # using the </w:t>
      </w:r>
      <w:r w:rsidRPr="00C16EA2">
        <w:rPr>
          <w:rFonts w:ascii="Times New Roman" w:eastAsia="Times New Roman" w:hAnsi="Times New Roman" w:cs="Times New Roman"/>
          <w:b/>
          <w:bCs/>
          <w:sz w:val="24"/>
          <w:szCs w:val="24"/>
        </w:rPr>
        <w:t>'Confirmation List'</w:t>
      </w:r>
      <w:r w:rsidRPr="00C16EA2">
        <w:rPr>
          <w:rFonts w:ascii="Times New Roman" w:eastAsia="Times New Roman" w:hAnsi="Times New Roman" w:cs="Times New Roman"/>
          <w:sz w:val="24"/>
          <w:szCs w:val="24"/>
        </w:rPr>
        <w:t xml:space="preserve"> which is viewed directly on the race registration site.</w:t>
      </w:r>
    </w:p>
    <w:p w:rsidR="00C16EA2" w:rsidRPr="00C16EA2" w:rsidRDefault="00C16EA2" w:rsidP="00C16EA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59960" cy="2476500"/>
            <wp:effectExtent l="0" t="0" r="2540" b="0"/>
            <wp:docPr id="2" name="Picture 2" descr="http://clinics.runningroom.com/images/RD_PartCon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nics.runningroom.com/images/RD_PartConfir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9960" cy="2476500"/>
                    </a:xfrm>
                    <a:prstGeom prst="rect">
                      <a:avLst/>
                    </a:prstGeom>
                    <a:noFill/>
                    <a:ln>
                      <a:noFill/>
                    </a:ln>
                  </pic:spPr>
                </pic:pic>
              </a:graphicData>
            </a:graphic>
          </wp:inline>
        </w:drawing>
      </w:r>
    </w:p>
    <w:p w:rsidR="00C16EA2" w:rsidRPr="00C16EA2" w:rsidRDefault="00463944" w:rsidP="00C16E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C16EA2" w:rsidRPr="00C16EA2" w:rsidRDefault="00463944" w:rsidP="00C16E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C16EA2" w:rsidRPr="00C16EA2" w:rsidRDefault="00C16EA2" w:rsidP="00C16EA2">
      <w:pPr>
        <w:spacing w:before="100" w:beforeAutospacing="1" w:after="100" w:afterAutospacing="1" w:line="240" w:lineRule="auto"/>
        <w:rPr>
          <w:rFonts w:ascii="Times New Roman" w:eastAsia="Times New Roman" w:hAnsi="Times New Roman" w:cs="Times New Roman"/>
          <w:sz w:val="24"/>
          <w:szCs w:val="24"/>
        </w:rPr>
      </w:pPr>
      <w:r w:rsidRPr="00C16EA2">
        <w:rPr>
          <w:rFonts w:ascii="Arial" w:eastAsia="Times New Roman" w:hAnsi="Arial" w:cs="Arial"/>
          <w:b/>
          <w:bCs/>
          <w:sz w:val="20"/>
          <w:szCs w:val="20"/>
        </w:rPr>
        <w:t>New Timing Company and RD Features</w:t>
      </w:r>
      <w:r w:rsidRPr="00C16EA2">
        <w:rPr>
          <w:rFonts w:ascii="Arial" w:eastAsia="Times New Roman" w:hAnsi="Arial" w:cs="Arial"/>
          <w:sz w:val="20"/>
          <w:szCs w:val="20"/>
        </w:rPr>
        <w:br/>
        <w:t xml:space="preserve">These changes allow for a much better experience using the system. A couple really nice features suggested by timing companies and now in place. </w:t>
      </w:r>
      <w:r w:rsidRPr="00C16EA2">
        <w:rPr>
          <w:rFonts w:ascii="Arial" w:eastAsia="Times New Roman" w:hAnsi="Arial" w:cs="Arial"/>
          <w:sz w:val="20"/>
          <w:szCs w:val="20"/>
        </w:rPr>
        <w:br/>
        <w:t xml:space="preserve">1. ability to assign bib numbers at the manual entry input stage by the RD, </w:t>
      </w:r>
      <w:r w:rsidRPr="00C16EA2">
        <w:rPr>
          <w:rFonts w:ascii="Arial" w:eastAsia="Times New Roman" w:hAnsi="Arial" w:cs="Arial"/>
          <w:sz w:val="20"/>
          <w:szCs w:val="20"/>
        </w:rPr>
        <w:br/>
        <w:t xml:space="preserve">2. ability to change the persons bib # using the transfer tool when you move an applicant from one event to another. </w:t>
      </w:r>
      <w:r w:rsidRPr="00C16EA2">
        <w:rPr>
          <w:rFonts w:ascii="Arial" w:eastAsia="Times New Roman" w:hAnsi="Arial" w:cs="Arial"/>
          <w:sz w:val="20"/>
          <w:szCs w:val="20"/>
        </w:rPr>
        <w:br/>
        <w:t xml:space="preserve">3. These two features work very well with the existing race number assignment tools that permits you to pre-assign bib #'s and print Bib # labels. </w:t>
      </w:r>
    </w:p>
    <w:p w:rsidR="00C16EA2" w:rsidRPr="00C16EA2" w:rsidRDefault="00C16EA2" w:rsidP="00C16E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10585" cy="2382520"/>
            <wp:effectExtent l="0" t="0" r="0" b="0"/>
            <wp:docPr id="1" name="Picture 1" descr="https://www.clinics.runningroom.com/images/Bib_Num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linics.runningroom.com/images/Bib_Numet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0585" cy="2382520"/>
                    </a:xfrm>
                    <a:prstGeom prst="rect">
                      <a:avLst/>
                    </a:prstGeom>
                    <a:noFill/>
                    <a:ln>
                      <a:noFill/>
                    </a:ln>
                  </pic:spPr>
                </pic:pic>
              </a:graphicData>
            </a:graphic>
          </wp:inline>
        </w:drawing>
      </w:r>
    </w:p>
    <w:p w:rsidR="00302006" w:rsidRDefault="00302006"/>
    <w:sectPr w:rsidR="0030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A2"/>
    <w:rsid w:val="00302006"/>
    <w:rsid w:val="00463944"/>
    <w:rsid w:val="00C1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6400892-0825-4C70-9F74-36C19CA2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E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Caine</dc:creator>
  <cp:lastModifiedBy>Janis Lema</cp:lastModifiedBy>
  <cp:revision>2</cp:revision>
  <dcterms:created xsi:type="dcterms:W3CDTF">2015-11-03T21:24:00Z</dcterms:created>
  <dcterms:modified xsi:type="dcterms:W3CDTF">2015-11-03T21:24:00Z</dcterms:modified>
</cp:coreProperties>
</file>